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8" w:rsidRPr="00C57A1B" w:rsidRDefault="00453FD1">
      <w:pPr>
        <w:contextualSpacing w:val="0"/>
        <w:rPr>
          <w:rFonts w:ascii="Roboto" w:hAnsi="Roboto"/>
          <w:i/>
          <w:sz w:val="36"/>
          <w:szCs w:val="36"/>
        </w:rPr>
      </w:pPr>
      <w:r>
        <w:rPr>
          <w:rFonts w:ascii="Roboto" w:hAnsi="Roboto"/>
          <w:i/>
          <w:sz w:val="36"/>
          <w:szCs w:val="36"/>
        </w:rPr>
        <w:t>Applications Engineer</w:t>
      </w:r>
      <w:r w:rsidR="00764DF1">
        <w:rPr>
          <w:rFonts w:ascii="Roboto" w:hAnsi="Roboto"/>
          <w:i/>
          <w:sz w:val="36"/>
          <w:szCs w:val="36"/>
        </w:rPr>
        <w:t xml:space="preserve"> – UK and Europe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7337CF">
      <w:pPr>
        <w:contextualSpacing w:val="0"/>
        <w:rPr>
          <w:rFonts w:ascii="Roboto" w:eastAsia="Roboto" w:hAnsi="Roboto" w:cs="Roboto"/>
          <w:b/>
          <w:highlight w:val="white"/>
        </w:rPr>
      </w:pPr>
      <w:r w:rsidRPr="00202FA6">
        <w:rPr>
          <w:rFonts w:ascii="Roboto" w:eastAsia="Roboto" w:hAnsi="Roboto" w:cs="Roboto"/>
          <w:b/>
          <w:highlight w:val="white"/>
        </w:rPr>
        <w:t>Who are we?</w:t>
      </w:r>
    </w:p>
    <w:p w:rsidR="00683C38" w:rsidRPr="00202FA6" w:rsidRDefault="007337CF">
      <w:pPr>
        <w:contextualSpacing w:val="0"/>
        <w:rPr>
          <w:rFonts w:ascii="Roboto" w:eastAsia="Roboto" w:hAnsi="Roboto" w:cs="Roboto"/>
          <w:highlight w:val="white"/>
        </w:rPr>
      </w:pPr>
      <w:r w:rsidRPr="00202FA6">
        <w:rPr>
          <w:rFonts w:ascii="Roboto" w:eastAsia="Roboto" w:hAnsi="Roboto" w:cs="Roboto"/>
          <w:highlight w:val="white"/>
        </w:rPr>
        <w:t xml:space="preserve">Grayson Thermal Systems develop innovative thermal products for our global customer base. From our </w:t>
      </w:r>
      <w:r w:rsidR="00205BC0">
        <w:rPr>
          <w:rFonts w:ascii="Roboto" w:eastAsia="Roboto" w:hAnsi="Roboto" w:cs="Roboto"/>
          <w:highlight w:val="white"/>
        </w:rPr>
        <w:t xml:space="preserve">headquarters </w:t>
      </w:r>
      <w:r w:rsidR="00205BC0" w:rsidRPr="00202FA6">
        <w:rPr>
          <w:rFonts w:ascii="Roboto" w:eastAsia="Roboto" w:hAnsi="Roboto" w:cs="Roboto"/>
          <w:highlight w:val="white"/>
        </w:rPr>
        <w:t>in</w:t>
      </w:r>
      <w:r w:rsidRPr="00202FA6">
        <w:rPr>
          <w:rFonts w:ascii="Roboto" w:eastAsia="Roboto" w:hAnsi="Roboto" w:cs="Roboto"/>
          <w:highlight w:val="white"/>
        </w:rPr>
        <w:t xml:space="preserve"> Tyseley, Birmingham, we produce a range of </w:t>
      </w:r>
      <w:r w:rsidR="00C57A1B">
        <w:rPr>
          <w:rFonts w:ascii="Roboto" w:eastAsia="Roboto" w:hAnsi="Roboto" w:cs="Roboto"/>
          <w:highlight w:val="white"/>
        </w:rPr>
        <w:t>cooling &amp; heating products for the bus, coach and specialist vehicle market thermally controlling diesel, hybrid, electric and hydrogen powertrain options</w:t>
      </w:r>
      <w:r w:rsidRPr="00202FA6">
        <w:rPr>
          <w:rFonts w:ascii="Roboto" w:eastAsia="Roboto" w:hAnsi="Roboto" w:cs="Roboto"/>
          <w:highlight w:val="white"/>
        </w:rPr>
        <w:t>. We are growing strongly and are looking for our next generation of talent to develop elegant solutions to tomorrow</w:t>
      </w:r>
      <w:r w:rsidR="00453FD1">
        <w:rPr>
          <w:rFonts w:ascii="Roboto" w:eastAsia="Roboto" w:hAnsi="Roboto" w:cs="Roboto"/>
          <w:highlight w:val="white"/>
        </w:rPr>
        <w:t>’</w:t>
      </w:r>
      <w:r w:rsidRPr="00202FA6">
        <w:rPr>
          <w:rFonts w:ascii="Roboto" w:eastAsia="Roboto" w:hAnsi="Roboto" w:cs="Roboto"/>
          <w:highlight w:val="white"/>
        </w:rPr>
        <w:t xml:space="preserve">s complex problems. 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7337CF">
      <w:pPr>
        <w:contextualSpacing w:val="0"/>
        <w:rPr>
          <w:rFonts w:ascii="Roboto" w:hAnsi="Roboto"/>
          <w:b/>
        </w:rPr>
      </w:pPr>
      <w:r w:rsidRPr="00202FA6">
        <w:rPr>
          <w:rFonts w:ascii="Roboto" w:hAnsi="Roboto"/>
          <w:b/>
        </w:rPr>
        <w:t>What will you be doing?</w:t>
      </w:r>
    </w:p>
    <w:p w:rsidR="00C57A1B" w:rsidRDefault="00453FD1" w:rsidP="00453FD1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 w:rsidRPr="00453FD1">
        <w:rPr>
          <w:rFonts w:ascii="Roboto" w:hAnsi="Roboto"/>
        </w:rPr>
        <w:t>Producing initial concept design for all new projects.</w:t>
      </w:r>
    </w:p>
    <w:p w:rsidR="00453FD1" w:rsidRDefault="009773B9" w:rsidP="00453FD1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Liaising with customers to</w:t>
      </w:r>
      <w:r w:rsidR="00453FD1">
        <w:rPr>
          <w:rFonts w:ascii="Roboto" w:hAnsi="Roboto"/>
        </w:rPr>
        <w:t xml:space="preserve"> work on new and upgraded </w:t>
      </w:r>
      <w:r>
        <w:rPr>
          <w:rFonts w:ascii="Roboto" w:hAnsi="Roboto"/>
        </w:rPr>
        <w:t xml:space="preserve">product specifications, investigating and resolving any applications issues. </w:t>
      </w:r>
    </w:p>
    <w:p w:rsidR="009773B9" w:rsidRDefault="009773B9" w:rsidP="00453FD1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Visiting customer premises </w:t>
      </w:r>
      <w:r w:rsidR="00144C52">
        <w:rPr>
          <w:rFonts w:ascii="Roboto" w:hAnsi="Roboto"/>
        </w:rPr>
        <w:t xml:space="preserve">both within the UK and in Europe </w:t>
      </w:r>
      <w:r>
        <w:rPr>
          <w:rFonts w:ascii="Roboto" w:hAnsi="Roboto"/>
        </w:rPr>
        <w:t xml:space="preserve">to inspect and review Grayson product installation to ensure compliance with installation guidelines and best practice. </w:t>
      </w:r>
    </w:p>
    <w:p w:rsidR="009773B9" w:rsidRDefault="009773B9" w:rsidP="009773B9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Product testing on customer vehicles.</w:t>
      </w:r>
    </w:p>
    <w:p w:rsidR="009773B9" w:rsidRDefault="00DA7A62" w:rsidP="009773B9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Conducting thermal calculations and investigations necessary for the components</w:t>
      </w:r>
    </w:p>
    <w:p w:rsidR="00DA7A62" w:rsidRDefault="00DA7A62" w:rsidP="009773B9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Creating test plans for projects. </w:t>
      </w:r>
    </w:p>
    <w:p w:rsidR="00144C52" w:rsidRPr="00227ACF" w:rsidRDefault="00DA7A62" w:rsidP="00227ACF">
      <w:pPr>
        <w:pStyle w:val="ListParagraph"/>
        <w:numPr>
          <w:ilvl w:val="0"/>
          <w:numId w:val="8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Liaising with Grayson R&amp;D and Installation department for instrumentation of products or vehicles to facilitate vehicle tests, </w:t>
      </w:r>
      <w:r w:rsidR="001034FD">
        <w:rPr>
          <w:rFonts w:ascii="Roboto" w:hAnsi="Roboto"/>
        </w:rPr>
        <w:t>e.g.</w:t>
      </w:r>
      <w:r>
        <w:rPr>
          <w:rFonts w:ascii="Roboto" w:hAnsi="Roboto"/>
        </w:rPr>
        <w:t xml:space="preserve">; in vehicle thermal performance test, vibration measurements, etc. </w:t>
      </w:r>
    </w:p>
    <w:p w:rsidR="00C57A1B" w:rsidRDefault="00C57A1B">
      <w:pPr>
        <w:contextualSpacing w:val="0"/>
        <w:rPr>
          <w:rFonts w:ascii="Roboto" w:hAnsi="Roboto"/>
          <w:b/>
        </w:rPr>
      </w:pPr>
    </w:p>
    <w:p w:rsidR="00C57A1B" w:rsidRDefault="00C57A1B">
      <w:pPr>
        <w:contextualSpacing w:val="0"/>
        <w:rPr>
          <w:rFonts w:ascii="Roboto" w:hAnsi="Roboto"/>
          <w:b/>
        </w:rPr>
      </w:pPr>
    </w:p>
    <w:p w:rsidR="00683C38" w:rsidRPr="00202FA6" w:rsidRDefault="007337CF">
      <w:pPr>
        <w:contextualSpacing w:val="0"/>
        <w:rPr>
          <w:rFonts w:ascii="Roboto" w:hAnsi="Roboto"/>
        </w:rPr>
      </w:pPr>
      <w:r w:rsidRPr="00202FA6">
        <w:rPr>
          <w:rFonts w:ascii="Roboto" w:hAnsi="Roboto"/>
          <w:b/>
        </w:rPr>
        <w:t xml:space="preserve">You should apply if </w:t>
      </w:r>
    </w:p>
    <w:p w:rsidR="00683C38" w:rsidRDefault="00683C38">
      <w:pPr>
        <w:contextualSpacing w:val="0"/>
        <w:rPr>
          <w:rFonts w:ascii="Roboto" w:hAnsi="Roboto"/>
        </w:rPr>
      </w:pPr>
    </w:p>
    <w:p w:rsidR="00B83E6E" w:rsidRDefault="001034FD" w:rsidP="001034FD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an Engineering degree, preferably </w:t>
      </w:r>
      <w:r w:rsidR="00942C92">
        <w:rPr>
          <w:rFonts w:ascii="Roboto" w:hAnsi="Roboto"/>
        </w:rPr>
        <w:t xml:space="preserve">in </w:t>
      </w:r>
      <w:r>
        <w:rPr>
          <w:rFonts w:ascii="Roboto" w:hAnsi="Roboto"/>
        </w:rPr>
        <w:t xml:space="preserve">mechanical engineering. </w:t>
      </w:r>
    </w:p>
    <w:p w:rsidR="001034FD" w:rsidRDefault="00144C52" w:rsidP="001034FD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a minimum </w:t>
      </w:r>
      <w:r w:rsidR="001034FD">
        <w:rPr>
          <w:rFonts w:ascii="Roboto" w:hAnsi="Roboto"/>
        </w:rPr>
        <w:t>of three to five years of experience in industry.</w:t>
      </w:r>
    </w:p>
    <w:p w:rsidR="003C06C0" w:rsidRDefault="003C06C0" w:rsidP="001034FD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automotive experience, preferably some heavy goods background. </w:t>
      </w:r>
    </w:p>
    <w:p w:rsidR="00184890" w:rsidRDefault="00184890" w:rsidP="001034FD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experience in Design and a sound </w:t>
      </w:r>
      <w:r w:rsidR="00601DDD">
        <w:rPr>
          <w:rFonts w:ascii="Roboto" w:hAnsi="Roboto"/>
        </w:rPr>
        <w:t xml:space="preserve">knowledge of drawing principles including GD&amp;T principles. </w:t>
      </w:r>
    </w:p>
    <w:p w:rsidR="003E2203" w:rsidRDefault="003E2203" w:rsidP="001034FD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knowledge of vibrations and pressure flow testing. </w:t>
      </w:r>
    </w:p>
    <w:p w:rsidR="00F72293" w:rsidRDefault="00F72293" w:rsidP="001034FD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experience using </w:t>
      </w:r>
      <w:proofErr w:type="spellStart"/>
      <w:r>
        <w:rPr>
          <w:rFonts w:ascii="Roboto" w:hAnsi="Roboto"/>
        </w:rPr>
        <w:t>SolidWorks</w:t>
      </w:r>
      <w:proofErr w:type="spellEnd"/>
      <w:r>
        <w:rPr>
          <w:rFonts w:ascii="Roboto" w:hAnsi="Roboto"/>
        </w:rPr>
        <w:t xml:space="preserve"> or CATIA. </w:t>
      </w:r>
    </w:p>
    <w:p w:rsidR="00A61741" w:rsidRDefault="00A61741" w:rsidP="00A61741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lastRenderedPageBreak/>
        <w:t>You have the ability to influence and negotiate with all levels.</w:t>
      </w:r>
    </w:p>
    <w:p w:rsidR="00A61741" w:rsidRPr="00A61741" w:rsidRDefault="00A61741" w:rsidP="00A61741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</w:t>
      </w:r>
      <w:r>
        <w:rPr>
          <w:rFonts w:ascii="Roboto" w:hAnsi="Roboto"/>
        </w:rPr>
        <w:t>excellent communication skills.</w:t>
      </w:r>
    </w:p>
    <w:p w:rsidR="003E2203" w:rsidRPr="003E2203" w:rsidRDefault="00F72293" w:rsidP="003E2203">
      <w:pPr>
        <w:pStyle w:val="ListParagraph"/>
        <w:numPr>
          <w:ilvl w:val="0"/>
          <w:numId w:val="9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 xml:space="preserve">You have a full UK Drivers </w:t>
      </w:r>
      <w:r w:rsidR="00DC5C52">
        <w:rPr>
          <w:rFonts w:ascii="Roboto" w:hAnsi="Roboto"/>
        </w:rPr>
        <w:t>License</w:t>
      </w:r>
      <w:bookmarkStart w:id="0" w:name="_GoBack"/>
      <w:bookmarkEnd w:id="0"/>
      <w:r>
        <w:rPr>
          <w:rFonts w:ascii="Roboto" w:hAnsi="Roboto"/>
        </w:rPr>
        <w:t xml:space="preserve">. </w:t>
      </w:r>
    </w:p>
    <w:p w:rsidR="00655462" w:rsidRPr="00202FA6" w:rsidRDefault="00655462">
      <w:pPr>
        <w:contextualSpacing w:val="0"/>
        <w:rPr>
          <w:rFonts w:ascii="Roboto" w:hAnsi="Roboto"/>
          <w:b/>
        </w:rPr>
      </w:pPr>
    </w:p>
    <w:p w:rsidR="00683C38" w:rsidRPr="00202FA6" w:rsidRDefault="007337CF">
      <w:pPr>
        <w:contextualSpacing w:val="0"/>
        <w:rPr>
          <w:rFonts w:ascii="Roboto" w:hAnsi="Roboto"/>
          <w:b/>
        </w:rPr>
      </w:pPr>
      <w:r w:rsidRPr="00202FA6">
        <w:rPr>
          <w:rFonts w:ascii="Roboto" w:hAnsi="Roboto"/>
          <w:b/>
        </w:rPr>
        <w:t>What’s in it for you?</w:t>
      </w:r>
    </w:p>
    <w:p w:rsidR="00144C52" w:rsidRDefault="00144C52" w:rsidP="002804A0">
      <w:pPr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 xml:space="preserve">You get to join the business at an exciting period of growth. </w:t>
      </w:r>
    </w:p>
    <w:p w:rsidR="00144C52" w:rsidRDefault="00144C52" w:rsidP="002804A0">
      <w:pPr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 xml:space="preserve">You will have the </w:t>
      </w:r>
      <w:r w:rsidR="00F72293">
        <w:rPr>
          <w:rFonts w:ascii="Roboto" w:hAnsi="Roboto"/>
        </w:rPr>
        <w:t>opportunity to</w:t>
      </w:r>
      <w:r>
        <w:rPr>
          <w:rFonts w:ascii="Roboto" w:hAnsi="Roboto"/>
        </w:rPr>
        <w:t xml:space="preserve"> help shape and develop the products</w:t>
      </w:r>
      <w:r w:rsidR="00F72293">
        <w:rPr>
          <w:rFonts w:ascii="Roboto" w:hAnsi="Roboto"/>
        </w:rPr>
        <w:t>.</w:t>
      </w:r>
    </w:p>
    <w:p w:rsidR="00144C52" w:rsidRPr="003C06C0" w:rsidRDefault="003C06C0" w:rsidP="003C06C0">
      <w:pPr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 xml:space="preserve">Market leading salary. </w:t>
      </w:r>
    </w:p>
    <w:p w:rsidR="002804A0" w:rsidRPr="00202FA6" w:rsidRDefault="007337CF" w:rsidP="002804A0">
      <w:pPr>
        <w:numPr>
          <w:ilvl w:val="0"/>
          <w:numId w:val="4"/>
        </w:numPr>
        <w:rPr>
          <w:rFonts w:ascii="Roboto" w:hAnsi="Roboto"/>
        </w:rPr>
      </w:pPr>
      <w:r w:rsidRPr="00202FA6">
        <w:rPr>
          <w:rFonts w:ascii="Roboto" w:hAnsi="Roboto"/>
        </w:rPr>
        <w:t>25 days Annual leave and 8 statutory days.</w:t>
      </w:r>
    </w:p>
    <w:p w:rsidR="00683C38" w:rsidRPr="00202FA6" w:rsidRDefault="007337CF" w:rsidP="002804A0">
      <w:pPr>
        <w:numPr>
          <w:ilvl w:val="0"/>
          <w:numId w:val="4"/>
        </w:numPr>
        <w:rPr>
          <w:rFonts w:ascii="Roboto" w:hAnsi="Roboto"/>
        </w:rPr>
      </w:pPr>
      <w:r w:rsidRPr="00202FA6">
        <w:rPr>
          <w:rFonts w:ascii="Roboto" w:hAnsi="Roboto"/>
        </w:rPr>
        <w:t xml:space="preserve">Car parking facilities on site. 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9B2682">
      <w:pPr>
        <w:contextualSpacing w:val="0"/>
        <w:rPr>
          <w:rFonts w:ascii="Roboto" w:hAnsi="Roboto"/>
        </w:rPr>
      </w:pPr>
      <w:r>
        <w:rPr>
          <w:rFonts w:ascii="Roboto" w:hAnsi="Roboto"/>
        </w:rPr>
        <w:t>We are an equal opportunities employer and w</w:t>
      </w:r>
      <w:r w:rsidR="007337CF" w:rsidRPr="00202FA6">
        <w:rPr>
          <w:rFonts w:ascii="Roboto" w:hAnsi="Roboto"/>
        </w:rPr>
        <w:t>e care deeply about inclusive work</w:t>
      </w:r>
      <w:r>
        <w:rPr>
          <w:rFonts w:ascii="Roboto" w:hAnsi="Roboto"/>
        </w:rPr>
        <w:t>ing practices and diverse teams</w:t>
      </w:r>
      <w:r w:rsidR="007337CF" w:rsidRPr="00202FA6">
        <w:rPr>
          <w:rFonts w:ascii="Roboto" w:hAnsi="Roboto"/>
        </w:rPr>
        <w:t xml:space="preserve">. We’re keen to ensure we’re designing a business that works for everyone, so </w:t>
      </w:r>
      <w:r>
        <w:rPr>
          <w:rFonts w:ascii="Roboto" w:hAnsi="Roboto"/>
        </w:rPr>
        <w:t>we encourage applications from everyone irrespective of race, religion, colo</w:t>
      </w:r>
      <w:r w:rsidR="00C57A1B">
        <w:rPr>
          <w:rFonts w:ascii="Roboto" w:hAnsi="Roboto"/>
        </w:rPr>
        <w:t>u</w:t>
      </w:r>
      <w:r>
        <w:rPr>
          <w:rFonts w:ascii="Roboto" w:hAnsi="Roboto"/>
        </w:rPr>
        <w:t xml:space="preserve">r, gender, sexual orientation, age, marital status or disability status. 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7337CF">
      <w:p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>We would love to hear from you if working at Grayson is something you are inter</w:t>
      </w:r>
      <w:r w:rsidR="00205BC0">
        <w:rPr>
          <w:rFonts w:ascii="Roboto" w:hAnsi="Roboto"/>
        </w:rPr>
        <w:t>ested in. Please drop us your CV</w:t>
      </w:r>
      <w:r w:rsidRPr="00202FA6">
        <w:rPr>
          <w:rFonts w:ascii="Roboto" w:hAnsi="Roboto"/>
        </w:rPr>
        <w:t xml:space="preserve"> on </w:t>
      </w:r>
      <w:r w:rsidR="00C57A1B">
        <w:rPr>
          <w:rFonts w:ascii="Roboto" w:hAnsi="Roboto"/>
          <w:b/>
        </w:rPr>
        <w:t>iwantajob</w:t>
      </w:r>
      <w:r w:rsidRPr="00202FA6">
        <w:rPr>
          <w:rFonts w:ascii="Roboto" w:hAnsi="Roboto"/>
          <w:b/>
        </w:rPr>
        <w:t>@graysonts.com</w:t>
      </w:r>
      <w:r w:rsidRPr="00202FA6">
        <w:rPr>
          <w:rFonts w:ascii="Roboto" w:hAnsi="Roboto"/>
        </w:rPr>
        <w:t>.</w:t>
      </w:r>
    </w:p>
    <w:sectPr w:rsidR="00683C38" w:rsidRPr="00202FA6">
      <w:headerReference w:type="default" r:id="rId8"/>
      <w:footerReference w:type="default" r:id="rId9"/>
      <w:pgSz w:w="12240" w:h="15840"/>
      <w:pgMar w:top="25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93" w:rsidRDefault="00F72293">
      <w:pPr>
        <w:spacing w:line="240" w:lineRule="auto"/>
      </w:pPr>
      <w:r>
        <w:separator/>
      </w:r>
    </w:p>
  </w:endnote>
  <w:endnote w:type="continuationSeparator" w:id="0">
    <w:p w:rsidR="00F72293" w:rsidRDefault="00F72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93" w:rsidRDefault="00F72293">
    <w:pPr>
      <w:contextualSpacing w:val="0"/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1A29FDD0" wp14:editId="57FAE64F">
              <wp:simplePos x="0" y="0"/>
              <wp:positionH relativeFrom="margin">
                <wp:posOffset>-1020445</wp:posOffset>
              </wp:positionH>
              <wp:positionV relativeFrom="paragraph">
                <wp:posOffset>-1474470</wp:posOffset>
              </wp:positionV>
              <wp:extent cx="7662545" cy="2105025"/>
              <wp:effectExtent l="0" t="0" r="0" b="9525"/>
              <wp:wrapSquare wrapText="bothSides" distT="0" distB="0" distL="0" distR="0"/>
              <wp:docPr id="8" name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2105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52" h="21336" extrusionOk="0">
                            <a:moveTo>
                              <a:pt x="0" y="0"/>
                            </a:moveTo>
                            <a:lnTo>
                              <a:pt x="73152" y="0"/>
                            </a:lnTo>
                            <a:lnTo>
                              <a:pt x="67056" y="21336"/>
                            </a:lnTo>
                            <a:lnTo>
                              <a:pt x="0" y="21336"/>
                            </a:lnTo>
                            <a:close/>
                          </a:path>
                        </a:pathLst>
                      </a:custGeom>
                      <a:solidFill>
                        <a:srgbClr val="D3272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Freeform 8" o:spid="_x0000_s1026" style="position:absolute;margin-left:-80.35pt;margin-top:-116.1pt;width:603.35pt;height:165.75pt;z-index:-25165414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coordsize="7315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" path="m,l73152,,67056,21336,,21336,,xe" fillcolor="#d3272f" stroked="f">
              <v:path arrowok="t" o:extrusionok="f"/>
              <w10:wrap type="square" anchorx="margin"/>
            </v:shape>
          </w:pict>
        </mc:Fallback>
      </mc:AlternateContent>
    </w:r>
    <w:r>
      <w:t>GFN 834 Issue 1 07.11.18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93" w:rsidRDefault="00F72293">
      <w:pPr>
        <w:spacing w:line="240" w:lineRule="auto"/>
      </w:pPr>
      <w:r>
        <w:separator/>
      </w:r>
    </w:p>
  </w:footnote>
  <w:footnote w:type="continuationSeparator" w:id="0">
    <w:p w:rsidR="00F72293" w:rsidRDefault="00F72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93" w:rsidRDefault="00F72293">
    <w:pPr>
      <w:contextualSpacing w:val="0"/>
    </w:pPr>
    <w:r>
      <w:rPr>
        <w:noProof/>
        <w:lang w:val="en-GB"/>
      </w:rPr>
      <w:drawing>
        <wp:anchor distT="0" distB="0" distL="0" distR="0" simplePos="0" relativeHeight="251666432" behindDoc="0" locked="0" layoutInCell="1" hidden="0" allowOverlap="1" wp14:anchorId="649E8402" wp14:editId="303B268E">
          <wp:simplePos x="0" y="0"/>
          <wp:positionH relativeFrom="margin">
            <wp:posOffset>3790950</wp:posOffset>
          </wp:positionH>
          <wp:positionV relativeFrom="paragraph">
            <wp:posOffset>242570</wp:posOffset>
          </wp:positionV>
          <wp:extent cx="3109595" cy="92265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3621"/>
                  <a:stretch>
                    <a:fillRect/>
                  </a:stretch>
                </pic:blipFill>
                <pic:spPr>
                  <a:xfrm>
                    <a:off x="0" y="0"/>
                    <a:ext cx="3109595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BFFDB9" wp14:editId="2A75960C">
              <wp:simplePos x="0" y="0"/>
              <wp:positionH relativeFrom="margin">
                <wp:posOffset>6381750</wp:posOffset>
              </wp:positionH>
              <wp:positionV relativeFrom="paragraph">
                <wp:posOffset>866775</wp:posOffset>
              </wp:positionV>
              <wp:extent cx="495300" cy="219075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6525" y="762075"/>
                        <a:ext cx="695400" cy="39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2293" w:rsidRDefault="00F7229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502.5pt;margin-top:68.25pt;width:39pt;height:17.2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" stroked="f">
              <v:textbox inset="2.53958mm,2.53958mm,2.53958mm,2.53958mm">
                <w:txbxContent>
                  <w:p w:rsidR="00683C38" w:rsidRDefault="00683C38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64384" behindDoc="0" locked="0" layoutInCell="1" hidden="0" allowOverlap="1" wp14:anchorId="026D813B" wp14:editId="3E036284">
          <wp:simplePos x="0" y="0"/>
          <wp:positionH relativeFrom="margin">
            <wp:posOffset>-408940</wp:posOffset>
          </wp:positionH>
          <wp:positionV relativeFrom="paragraph">
            <wp:posOffset>266700</wp:posOffset>
          </wp:positionV>
          <wp:extent cx="2731770" cy="97155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758" t="10526" r="76579" b="14912"/>
                  <a:stretch>
                    <a:fillRect/>
                  </a:stretch>
                </pic:blipFill>
                <pic:spPr>
                  <a:xfrm>
                    <a:off x="0" y="0"/>
                    <a:ext cx="273177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174"/>
    <w:multiLevelType w:val="hybridMultilevel"/>
    <w:tmpl w:val="4A2A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201"/>
    <w:multiLevelType w:val="multilevel"/>
    <w:tmpl w:val="674E7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BB71E0"/>
    <w:multiLevelType w:val="hybridMultilevel"/>
    <w:tmpl w:val="E996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32E1"/>
    <w:multiLevelType w:val="multilevel"/>
    <w:tmpl w:val="18CA6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A3033A1"/>
    <w:multiLevelType w:val="multilevel"/>
    <w:tmpl w:val="E26A7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22E3DF0"/>
    <w:multiLevelType w:val="singleLevel"/>
    <w:tmpl w:val="DA7681A2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6E8E0236"/>
    <w:multiLevelType w:val="hybridMultilevel"/>
    <w:tmpl w:val="F18A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C51DD"/>
    <w:multiLevelType w:val="multilevel"/>
    <w:tmpl w:val="C274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A624F55"/>
    <w:multiLevelType w:val="multilevel"/>
    <w:tmpl w:val="69740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C38"/>
    <w:rsid w:val="001034FD"/>
    <w:rsid w:val="00144C52"/>
    <w:rsid w:val="00184890"/>
    <w:rsid w:val="001E7F91"/>
    <w:rsid w:val="00202FA6"/>
    <w:rsid w:val="00204C67"/>
    <w:rsid w:val="00205BC0"/>
    <w:rsid w:val="00227ACF"/>
    <w:rsid w:val="002804A0"/>
    <w:rsid w:val="003751E3"/>
    <w:rsid w:val="003C06C0"/>
    <w:rsid w:val="003E2203"/>
    <w:rsid w:val="00453FD1"/>
    <w:rsid w:val="00483B7E"/>
    <w:rsid w:val="00513813"/>
    <w:rsid w:val="00601DDD"/>
    <w:rsid w:val="00604E7F"/>
    <w:rsid w:val="00655462"/>
    <w:rsid w:val="006572C6"/>
    <w:rsid w:val="00683C38"/>
    <w:rsid w:val="006D6C83"/>
    <w:rsid w:val="006E4D44"/>
    <w:rsid w:val="007337CF"/>
    <w:rsid w:val="00764DF1"/>
    <w:rsid w:val="00772E19"/>
    <w:rsid w:val="00942C92"/>
    <w:rsid w:val="00953F9A"/>
    <w:rsid w:val="009773B9"/>
    <w:rsid w:val="009803E2"/>
    <w:rsid w:val="009912C4"/>
    <w:rsid w:val="009B2682"/>
    <w:rsid w:val="00A57CCD"/>
    <w:rsid w:val="00A61741"/>
    <w:rsid w:val="00B1653E"/>
    <w:rsid w:val="00B83E6E"/>
    <w:rsid w:val="00C50077"/>
    <w:rsid w:val="00C57A1B"/>
    <w:rsid w:val="00D338D3"/>
    <w:rsid w:val="00D64AAF"/>
    <w:rsid w:val="00DA7A62"/>
    <w:rsid w:val="00DC5C52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4A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A0"/>
  </w:style>
  <w:style w:type="paragraph" w:styleId="Footer">
    <w:name w:val="footer"/>
    <w:basedOn w:val="Normal"/>
    <w:link w:val="Foot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4A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A0"/>
  </w:style>
  <w:style w:type="paragraph" w:styleId="Footer">
    <w:name w:val="footer"/>
    <w:basedOn w:val="Normal"/>
    <w:link w:val="Foot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John</dc:creator>
  <cp:lastModifiedBy>Tanya John</cp:lastModifiedBy>
  <cp:revision>12</cp:revision>
  <dcterms:created xsi:type="dcterms:W3CDTF">2018-11-08T15:50:00Z</dcterms:created>
  <dcterms:modified xsi:type="dcterms:W3CDTF">2018-11-09T11:11:00Z</dcterms:modified>
</cp:coreProperties>
</file>